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58CF4" w14:textId="77777777" w:rsidR="00766C9B" w:rsidRDefault="00766C9B">
      <w:pPr>
        <w:jc w:val="center"/>
        <w:rPr>
          <w:b/>
          <w:sz w:val="32"/>
          <w:szCs w:val="32"/>
        </w:rPr>
      </w:pPr>
      <w:bookmarkStart w:id="0" w:name="_Hlk98748750"/>
      <w:r w:rsidRPr="00766C9B">
        <w:rPr>
          <w:rFonts w:hint="eastAsia"/>
          <w:b/>
          <w:sz w:val="32"/>
          <w:szCs w:val="32"/>
        </w:rPr>
        <w:t>清华大学教育基金会全球气候变化与绿色发展专项基金</w:t>
      </w:r>
    </w:p>
    <w:p w14:paraId="4D7902E0" w14:textId="3D4D1960" w:rsidR="00535121" w:rsidRPr="00D65515" w:rsidRDefault="00FF3A5C" w:rsidP="00766C9B">
      <w:pPr>
        <w:jc w:val="center"/>
        <w:rPr>
          <w:b/>
          <w:sz w:val="32"/>
          <w:szCs w:val="32"/>
        </w:rPr>
      </w:pPr>
      <w:r w:rsidRPr="00D65515">
        <w:rPr>
          <w:rFonts w:hint="eastAsia"/>
          <w:b/>
          <w:sz w:val="32"/>
          <w:szCs w:val="32"/>
        </w:rPr>
        <w:t>项目申请</w:t>
      </w:r>
      <w:bookmarkEnd w:id="0"/>
      <w:r w:rsidRPr="00D65515">
        <w:rPr>
          <w:rFonts w:hint="eastAsia"/>
          <w:b/>
          <w:sz w:val="32"/>
          <w:szCs w:val="32"/>
        </w:rPr>
        <w:t>通知</w:t>
      </w:r>
    </w:p>
    <w:p w14:paraId="367025BD" w14:textId="77777777" w:rsidR="00535121" w:rsidRDefault="00535121">
      <w:pPr>
        <w:spacing w:line="360" w:lineRule="auto"/>
      </w:pPr>
    </w:p>
    <w:p w14:paraId="07649FC0" w14:textId="71B89980" w:rsidR="00535121" w:rsidRDefault="00766C9B">
      <w:pPr>
        <w:spacing w:line="360" w:lineRule="auto"/>
        <w:ind w:firstLine="600"/>
      </w:pPr>
      <w:r w:rsidRPr="00766C9B">
        <w:rPr>
          <w:rFonts w:hint="eastAsia"/>
        </w:rPr>
        <w:t>全球气候变化与绿色发展专项基金</w:t>
      </w:r>
      <w:r w:rsidR="00FF3A5C">
        <w:rPr>
          <w:rFonts w:hint="eastAsia"/>
        </w:rPr>
        <w:t>（</w:t>
      </w:r>
      <w:r w:rsidR="00D65515">
        <w:rPr>
          <w:rFonts w:hint="eastAsia"/>
        </w:rPr>
        <w:t>以下</w:t>
      </w:r>
      <w:r w:rsidR="00FF3A5C">
        <w:rPr>
          <w:rFonts w:hint="eastAsia"/>
        </w:rPr>
        <w:t>简称“</w:t>
      </w:r>
      <w:r w:rsidR="00FF3A5C">
        <w:t>本基金</w:t>
      </w:r>
      <w:r w:rsidR="00FF3A5C">
        <w:rPr>
          <w:rFonts w:hint="eastAsia"/>
        </w:rPr>
        <w:t>”）</w:t>
      </w:r>
      <w:r w:rsidR="00FF3A5C">
        <w:t>是清华大学教育基金会下设专项基金，接受清华大学教育基金会的统一管理，旨在支持绿色低碳发展和气候变化相关</w:t>
      </w:r>
      <w:r w:rsidR="00D65515">
        <w:rPr>
          <w:rFonts w:hint="eastAsia"/>
        </w:rPr>
        <w:t>的国内及国际</w:t>
      </w:r>
      <w:r w:rsidR="006527A5">
        <w:rPr>
          <w:rFonts w:hint="eastAsia"/>
        </w:rPr>
        <w:t>科学研究</w:t>
      </w:r>
      <w:r w:rsidR="00D65515">
        <w:rPr>
          <w:rFonts w:hint="eastAsia"/>
        </w:rPr>
        <w:t>、</w:t>
      </w:r>
      <w:r w:rsidR="006527A5">
        <w:rPr>
          <w:rFonts w:hint="eastAsia"/>
        </w:rPr>
        <w:t>交流合作、</w:t>
      </w:r>
      <w:r w:rsidR="00FF3A5C">
        <w:rPr>
          <w:rFonts w:hint="eastAsia"/>
        </w:rPr>
        <w:t>实践</w:t>
      </w:r>
      <w:r w:rsidR="006527A5">
        <w:rPr>
          <w:rFonts w:hint="eastAsia"/>
        </w:rPr>
        <w:t>活动</w:t>
      </w:r>
      <w:r w:rsidR="00D65515">
        <w:rPr>
          <w:rFonts w:hint="eastAsia"/>
        </w:rPr>
        <w:t>及</w:t>
      </w:r>
      <w:r w:rsidR="00FF3A5C">
        <w:t>助学励学</w:t>
      </w:r>
      <w:r w:rsidR="00D65515">
        <w:rPr>
          <w:rFonts w:hint="eastAsia"/>
        </w:rPr>
        <w:t>等</w:t>
      </w:r>
      <w:r w:rsidR="00FF3A5C">
        <w:t>。</w:t>
      </w:r>
    </w:p>
    <w:p w14:paraId="053C9956" w14:textId="543D6F40" w:rsidR="00416E70" w:rsidRDefault="0058189D" w:rsidP="00416E70">
      <w:pPr>
        <w:spacing w:line="360" w:lineRule="auto"/>
        <w:ind w:firstLine="600"/>
      </w:pPr>
      <w:r>
        <w:rPr>
          <w:rFonts w:hint="eastAsia"/>
        </w:rPr>
        <w:t>为进一步凝聚共识、提高公众的环境意识，加强全社会环境保护、建设生态文明的合力，</w:t>
      </w:r>
      <w:r w:rsidR="006527A5">
        <w:rPr>
          <w:rFonts w:hint="eastAsia"/>
        </w:rPr>
        <w:t>本基金</w:t>
      </w:r>
      <w:r w:rsidR="001F6A81">
        <w:rPr>
          <w:rFonts w:hint="eastAsia"/>
        </w:rPr>
        <w:t>计划</w:t>
      </w:r>
      <w:r w:rsidR="00416E70">
        <w:rPr>
          <w:rFonts w:hint="eastAsia"/>
        </w:rPr>
        <w:t>于今年启动</w:t>
      </w:r>
      <w:r w:rsidRPr="0058189D">
        <w:rPr>
          <w:rFonts w:hint="eastAsia"/>
        </w:rPr>
        <w:t>国家环境教育立法</w:t>
      </w:r>
      <w:r>
        <w:rPr>
          <w:rFonts w:hint="eastAsia"/>
        </w:rPr>
        <w:t>研究项目</w:t>
      </w:r>
      <w:r w:rsidR="001F6A81">
        <w:rPr>
          <w:rFonts w:hint="eastAsia"/>
          <w:bCs/>
        </w:rPr>
        <w:t>，</w:t>
      </w:r>
      <w:r w:rsidR="00416E70">
        <w:rPr>
          <w:rFonts w:hint="eastAsia"/>
          <w:bCs/>
        </w:rPr>
        <w:t>现</w:t>
      </w:r>
      <w:r w:rsidR="009E6566" w:rsidRPr="009E6566">
        <w:rPr>
          <w:rFonts w:hint="eastAsia"/>
          <w:bCs/>
        </w:rPr>
        <w:t>公开招募合作单位</w:t>
      </w:r>
      <w:r w:rsidR="001F6A81">
        <w:rPr>
          <w:rFonts w:hint="eastAsia"/>
          <w:bCs/>
        </w:rPr>
        <w:t>。本基金</w:t>
      </w:r>
      <w:r w:rsidR="00416E70">
        <w:rPr>
          <w:rFonts w:hint="eastAsia"/>
        </w:rPr>
        <w:t>将在公平、公正、公开、透明的原则下，组织专家委员会对申请</w:t>
      </w:r>
      <w:r w:rsidR="00716055">
        <w:rPr>
          <w:rFonts w:hint="eastAsia"/>
        </w:rPr>
        <w:t>单位</w:t>
      </w:r>
      <w:r w:rsidR="00416E70">
        <w:rPr>
          <w:rFonts w:hint="eastAsia"/>
        </w:rPr>
        <w:t>进行筛选，为成功入选单位提</w:t>
      </w:r>
      <w:r w:rsidR="00CB181D">
        <w:rPr>
          <w:rFonts w:hint="eastAsia"/>
        </w:rPr>
        <w:t>供</w:t>
      </w:r>
      <w:r w:rsidR="002D08E2">
        <w:rPr>
          <w:rFonts w:hint="eastAsia"/>
        </w:rPr>
        <w:t>资助</w:t>
      </w:r>
      <w:r w:rsidR="00416E70">
        <w:rPr>
          <w:rFonts w:hint="eastAsia"/>
        </w:rPr>
        <w:t>费用。</w:t>
      </w:r>
    </w:p>
    <w:p w14:paraId="339865FD" w14:textId="6986A63B" w:rsidR="00416E70" w:rsidRDefault="00000000" w:rsidP="00416E70">
      <w:pPr>
        <w:spacing w:line="360" w:lineRule="auto"/>
        <w:ind w:firstLine="600"/>
      </w:pPr>
      <w:hyperlink r:id="rId8" w:history="1">
        <w:r w:rsidR="00716055" w:rsidRPr="007F6F86">
          <w:rPr>
            <w:rStyle w:val="a3"/>
            <w:rFonts w:hint="eastAsia"/>
          </w:rPr>
          <w:t>有意申请者请发送邮件至</w:t>
        </w:r>
        <w:r w:rsidR="00716055" w:rsidRPr="007F6F86">
          <w:rPr>
            <w:rStyle w:val="a3"/>
          </w:rPr>
          <w:t>linlu@tsinghua.edu.cn</w:t>
        </w:r>
      </w:hyperlink>
      <w:r w:rsidR="00416E70">
        <w:t xml:space="preserve"> </w:t>
      </w:r>
      <w:r w:rsidR="00416E70">
        <w:rPr>
          <w:rFonts w:hint="eastAsia"/>
        </w:rPr>
        <w:t>（联系人：</w:t>
      </w:r>
      <w:r w:rsidR="00416E70">
        <w:t>林</w:t>
      </w:r>
      <w:r w:rsidR="00416E70">
        <w:rPr>
          <w:rFonts w:hint="eastAsia"/>
        </w:rPr>
        <w:t>老师），进一步了解申请流程</w:t>
      </w:r>
      <w:r w:rsidR="00416E70">
        <w:t>。</w:t>
      </w:r>
      <w:r w:rsidR="00416E70" w:rsidRPr="00416E70">
        <w:rPr>
          <w:rFonts w:hint="eastAsia"/>
          <w:b/>
          <w:bCs/>
        </w:rPr>
        <w:t>本项目申请截止日期为</w:t>
      </w:r>
      <w:r w:rsidR="0058189D">
        <w:rPr>
          <w:rFonts w:hint="eastAsia"/>
          <w:b/>
          <w:bCs/>
        </w:rPr>
        <w:t>2</w:t>
      </w:r>
      <w:r w:rsidR="0058189D">
        <w:rPr>
          <w:b/>
          <w:bCs/>
        </w:rPr>
        <w:t>022</w:t>
      </w:r>
      <w:r w:rsidR="0058189D">
        <w:rPr>
          <w:rFonts w:hint="eastAsia"/>
          <w:b/>
          <w:bCs/>
        </w:rPr>
        <w:t>年</w:t>
      </w:r>
      <w:r w:rsidR="0058189D">
        <w:rPr>
          <w:b/>
          <w:bCs/>
        </w:rPr>
        <w:t>8</w:t>
      </w:r>
      <w:r w:rsidR="00416E70" w:rsidRPr="00416E70">
        <w:rPr>
          <w:rFonts w:hint="eastAsia"/>
          <w:b/>
          <w:bCs/>
        </w:rPr>
        <w:t>月</w:t>
      </w:r>
      <w:r w:rsidR="00260FE2">
        <w:rPr>
          <w:b/>
          <w:bCs/>
        </w:rPr>
        <w:t>12</w:t>
      </w:r>
      <w:r w:rsidR="00416E70" w:rsidRPr="00416E70">
        <w:rPr>
          <w:rFonts w:hint="eastAsia"/>
          <w:b/>
          <w:bCs/>
        </w:rPr>
        <w:t>日</w:t>
      </w:r>
      <w:r w:rsidR="00416E70">
        <w:rPr>
          <w:rFonts w:hint="eastAsia"/>
        </w:rPr>
        <w:t>。</w:t>
      </w:r>
    </w:p>
    <w:p w14:paraId="4F4B6371" w14:textId="6F4D9216" w:rsidR="00416E70" w:rsidRPr="00416E70" w:rsidRDefault="00416E70" w:rsidP="00416E70">
      <w:pPr>
        <w:spacing w:line="360" w:lineRule="auto"/>
        <w:ind w:firstLine="600"/>
      </w:pPr>
      <w:r>
        <w:rPr>
          <w:rFonts w:hint="eastAsia"/>
        </w:rPr>
        <w:t>入选项目将收到入选通知，没有收到通知视为未入选。</w:t>
      </w:r>
    </w:p>
    <w:p w14:paraId="3CB67C23" w14:textId="1EBD627F" w:rsidR="00D65515" w:rsidRDefault="00D65515" w:rsidP="00416E70">
      <w:pPr>
        <w:spacing w:line="360" w:lineRule="auto"/>
      </w:pPr>
    </w:p>
    <w:p w14:paraId="50621935" w14:textId="42611974" w:rsidR="00D65515" w:rsidRDefault="00D65515" w:rsidP="0058189D">
      <w:pPr>
        <w:spacing w:line="360" w:lineRule="auto"/>
      </w:pPr>
    </w:p>
    <w:p w14:paraId="221A4BD0" w14:textId="77777777" w:rsidR="0016116E" w:rsidRDefault="0016116E">
      <w:pPr>
        <w:spacing w:line="360" w:lineRule="auto"/>
        <w:ind w:firstLine="600"/>
      </w:pPr>
    </w:p>
    <w:p w14:paraId="1598BFDD" w14:textId="5A0BACDC" w:rsidR="00535121" w:rsidRDefault="00D65515" w:rsidP="00D65515">
      <w:pPr>
        <w:spacing w:line="360" w:lineRule="auto"/>
        <w:ind w:firstLine="600"/>
        <w:jc w:val="right"/>
      </w:pPr>
      <w:r w:rsidRPr="00D65515">
        <w:rPr>
          <w:rFonts w:hint="eastAsia"/>
        </w:rPr>
        <w:t>全球气候变化与绿色发展</w:t>
      </w:r>
      <w:r w:rsidR="00766C9B">
        <w:rPr>
          <w:rFonts w:hint="eastAsia"/>
        </w:rPr>
        <w:t>专项</w:t>
      </w:r>
      <w:r w:rsidRPr="00D65515">
        <w:rPr>
          <w:rFonts w:hint="eastAsia"/>
        </w:rPr>
        <w:t>基金</w:t>
      </w:r>
    </w:p>
    <w:p w14:paraId="7BE69FB8" w14:textId="2A05A23C" w:rsidR="00D65515" w:rsidRDefault="00D65515" w:rsidP="00D65515">
      <w:pPr>
        <w:spacing w:line="360" w:lineRule="auto"/>
        <w:ind w:firstLine="600"/>
        <w:jc w:val="right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年</w:t>
      </w:r>
      <w:r w:rsidR="0058189D">
        <w:t>8</w:t>
      </w:r>
      <w:r>
        <w:rPr>
          <w:rFonts w:hint="eastAsia"/>
        </w:rPr>
        <w:t>月</w:t>
      </w:r>
      <w:r w:rsidR="00260FE2">
        <w:t>9</w:t>
      </w:r>
      <w:r>
        <w:rPr>
          <w:rFonts w:hint="eastAsia"/>
        </w:rPr>
        <w:t>日</w:t>
      </w:r>
    </w:p>
    <w:p w14:paraId="5134D976" w14:textId="77777777" w:rsidR="00535121" w:rsidRDefault="00535121"/>
    <w:sectPr w:rsidR="0053512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EF797" w14:textId="77777777" w:rsidR="00BD1735" w:rsidRDefault="00BD1735" w:rsidP="00D65515">
      <w:r>
        <w:separator/>
      </w:r>
    </w:p>
  </w:endnote>
  <w:endnote w:type="continuationSeparator" w:id="0">
    <w:p w14:paraId="518ECAA9" w14:textId="77777777" w:rsidR="00BD1735" w:rsidRDefault="00BD1735" w:rsidP="00D6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A7EDB" w14:textId="77777777" w:rsidR="00BD1735" w:rsidRDefault="00BD1735" w:rsidP="00D65515">
      <w:r>
        <w:separator/>
      </w:r>
    </w:p>
  </w:footnote>
  <w:footnote w:type="continuationSeparator" w:id="0">
    <w:p w14:paraId="3DA3AD5C" w14:textId="77777777" w:rsidR="00BD1735" w:rsidRDefault="00BD1735" w:rsidP="00D65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F51D0"/>
    <w:multiLevelType w:val="multilevel"/>
    <w:tmpl w:val="792F51D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926884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F1B"/>
    <w:rsid w:val="00020D6E"/>
    <w:rsid w:val="000673E9"/>
    <w:rsid w:val="000B4EEC"/>
    <w:rsid w:val="000C32E0"/>
    <w:rsid w:val="00104619"/>
    <w:rsid w:val="0016116E"/>
    <w:rsid w:val="001F6A81"/>
    <w:rsid w:val="0022326F"/>
    <w:rsid w:val="00240C4E"/>
    <w:rsid w:val="00260FE2"/>
    <w:rsid w:val="00261EA8"/>
    <w:rsid w:val="002D08E2"/>
    <w:rsid w:val="002D65B7"/>
    <w:rsid w:val="002E15AE"/>
    <w:rsid w:val="00385F7C"/>
    <w:rsid w:val="003B199C"/>
    <w:rsid w:val="00416E70"/>
    <w:rsid w:val="00456C66"/>
    <w:rsid w:val="004633D9"/>
    <w:rsid w:val="004A3F1B"/>
    <w:rsid w:val="00500091"/>
    <w:rsid w:val="00535121"/>
    <w:rsid w:val="0058189D"/>
    <w:rsid w:val="006527A5"/>
    <w:rsid w:val="006B4119"/>
    <w:rsid w:val="00716055"/>
    <w:rsid w:val="00736309"/>
    <w:rsid w:val="00766C9B"/>
    <w:rsid w:val="007F2C8A"/>
    <w:rsid w:val="00885990"/>
    <w:rsid w:val="008F663A"/>
    <w:rsid w:val="00917F91"/>
    <w:rsid w:val="009C1BAF"/>
    <w:rsid w:val="009D3D69"/>
    <w:rsid w:val="009E6566"/>
    <w:rsid w:val="00BD1735"/>
    <w:rsid w:val="00C423ED"/>
    <w:rsid w:val="00C71AF2"/>
    <w:rsid w:val="00CB181D"/>
    <w:rsid w:val="00CB3D7B"/>
    <w:rsid w:val="00D56D42"/>
    <w:rsid w:val="00D65515"/>
    <w:rsid w:val="00D72E07"/>
    <w:rsid w:val="00DD1F24"/>
    <w:rsid w:val="00EC03D0"/>
    <w:rsid w:val="00EE476A"/>
    <w:rsid w:val="00F71195"/>
    <w:rsid w:val="00F972E8"/>
    <w:rsid w:val="00FA674A"/>
    <w:rsid w:val="00FF1AA7"/>
    <w:rsid w:val="00FF3A5C"/>
    <w:rsid w:val="7B7EA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AD209"/>
  <w14:defaultImageDpi w14:val="32767"/>
  <w15:docId w15:val="{59101FEF-3B62-4E2D-83E4-30E31C29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65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65515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655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65515"/>
    <w:rPr>
      <w:kern w:val="2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5515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58189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8189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6377;&#24847;&#30003;&#35831;&#32773;&#35831;&#21457;&#36865;&#37038;&#20214;&#33267;linlu@tsinghua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Bonbon Wang</dc:creator>
  <cp:lastModifiedBy>nie jiawei</cp:lastModifiedBy>
  <cp:revision>4</cp:revision>
  <dcterms:created xsi:type="dcterms:W3CDTF">2022-08-19T00:45:00Z</dcterms:created>
  <dcterms:modified xsi:type="dcterms:W3CDTF">2022-08-19T01:01:00Z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</Properties>
</file>